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E04" w:rsidRPr="007C3EF1" w:rsidRDefault="00606E99" w:rsidP="005216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42CAE">
        <w:rPr>
          <w:rFonts w:ascii="Times New Roman" w:hAnsi="Times New Roman"/>
          <w:sz w:val="28"/>
          <w:szCs w:val="28"/>
        </w:rPr>
        <w:t>9</w:t>
      </w:r>
      <w:r w:rsidR="003D5010">
        <w:rPr>
          <w:rFonts w:ascii="Times New Roman" w:hAnsi="Times New Roman"/>
          <w:sz w:val="28"/>
          <w:szCs w:val="28"/>
        </w:rPr>
        <w:t>.</w:t>
      </w:r>
      <w:r w:rsidR="00B00B08">
        <w:rPr>
          <w:rFonts w:ascii="Times New Roman" w:hAnsi="Times New Roman"/>
          <w:sz w:val="28"/>
          <w:szCs w:val="28"/>
        </w:rPr>
        <w:t>0</w:t>
      </w:r>
      <w:r w:rsidR="008527F2">
        <w:rPr>
          <w:rFonts w:ascii="Times New Roman" w:hAnsi="Times New Roman"/>
          <w:sz w:val="28"/>
          <w:szCs w:val="28"/>
        </w:rPr>
        <w:t>6</w:t>
      </w:r>
      <w:r w:rsidR="003D5010">
        <w:rPr>
          <w:rFonts w:ascii="Times New Roman" w:hAnsi="Times New Roman"/>
          <w:sz w:val="28"/>
          <w:szCs w:val="28"/>
        </w:rPr>
        <w:t>.20</w:t>
      </w:r>
      <w:r w:rsidR="005B7A26">
        <w:rPr>
          <w:rFonts w:ascii="Times New Roman" w:hAnsi="Times New Roman"/>
          <w:sz w:val="28"/>
          <w:szCs w:val="28"/>
        </w:rPr>
        <w:t>2</w:t>
      </w:r>
      <w:r w:rsidR="00842CAE">
        <w:rPr>
          <w:rFonts w:ascii="Times New Roman" w:hAnsi="Times New Roman"/>
          <w:sz w:val="28"/>
          <w:szCs w:val="28"/>
        </w:rPr>
        <w:t>6</w:t>
      </w:r>
      <w:r w:rsidR="00644E04" w:rsidRPr="007C3EF1">
        <w:rPr>
          <w:rFonts w:ascii="Times New Roman" w:hAnsi="Times New Roman"/>
          <w:sz w:val="28"/>
          <w:szCs w:val="28"/>
        </w:rPr>
        <w:t xml:space="preserve"> состоялось заседание </w:t>
      </w:r>
      <w:r w:rsidR="00606D44">
        <w:rPr>
          <w:rFonts w:ascii="Times New Roman" w:hAnsi="Times New Roman"/>
          <w:sz w:val="28"/>
          <w:szCs w:val="28"/>
        </w:rPr>
        <w:t>К</w:t>
      </w:r>
      <w:r w:rsidR="00644E04" w:rsidRPr="007C3EF1">
        <w:rPr>
          <w:rFonts w:ascii="Times New Roman" w:hAnsi="Times New Roman"/>
          <w:sz w:val="28"/>
          <w:szCs w:val="28"/>
        </w:rPr>
        <w:t xml:space="preserve">омиссии </w:t>
      </w:r>
      <w:r w:rsidR="00B00B08" w:rsidRPr="007C3EF1">
        <w:rPr>
          <w:rFonts w:ascii="Times New Roman" w:hAnsi="Times New Roman"/>
          <w:sz w:val="28"/>
          <w:szCs w:val="28"/>
        </w:rPr>
        <w:t xml:space="preserve">Управления Федерального казначейства по Республике Крым </w:t>
      </w:r>
      <w:r w:rsidR="00644E04" w:rsidRPr="007C3EF1">
        <w:rPr>
          <w:rFonts w:ascii="Times New Roman" w:hAnsi="Times New Roman"/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и урегулированию конфликта интересов (далее – </w:t>
      </w:r>
      <w:r w:rsidR="00606D44">
        <w:rPr>
          <w:rFonts w:ascii="Times New Roman" w:hAnsi="Times New Roman"/>
          <w:sz w:val="28"/>
          <w:szCs w:val="28"/>
        </w:rPr>
        <w:t>К</w:t>
      </w:r>
      <w:r w:rsidR="00644E04" w:rsidRPr="007C3EF1">
        <w:rPr>
          <w:rFonts w:ascii="Times New Roman" w:hAnsi="Times New Roman"/>
          <w:sz w:val="28"/>
          <w:szCs w:val="28"/>
        </w:rPr>
        <w:t>омиссия).</w:t>
      </w:r>
    </w:p>
    <w:p w:rsidR="00F81724" w:rsidRPr="00F81724" w:rsidRDefault="00F81724" w:rsidP="00521659">
      <w:pPr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</w:rPr>
      </w:pPr>
    </w:p>
    <w:p w:rsidR="00F81724" w:rsidRPr="00244628" w:rsidRDefault="00644E04" w:rsidP="0052165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44628">
        <w:rPr>
          <w:rFonts w:ascii="Times New Roman" w:hAnsi="Times New Roman"/>
          <w:sz w:val="28"/>
          <w:szCs w:val="28"/>
        </w:rPr>
        <w:t xml:space="preserve">Основанием для проведения заседания </w:t>
      </w:r>
      <w:r w:rsidR="00606D44">
        <w:rPr>
          <w:rFonts w:ascii="Times New Roman" w:hAnsi="Times New Roman"/>
          <w:sz w:val="28"/>
          <w:szCs w:val="28"/>
        </w:rPr>
        <w:t>К</w:t>
      </w:r>
      <w:r w:rsidRPr="00244628">
        <w:rPr>
          <w:rFonts w:ascii="Times New Roman" w:hAnsi="Times New Roman"/>
          <w:sz w:val="28"/>
          <w:szCs w:val="28"/>
        </w:rPr>
        <w:t>омиссии послужил</w:t>
      </w:r>
      <w:r w:rsidR="00F81724" w:rsidRPr="00244628">
        <w:rPr>
          <w:rFonts w:ascii="Times New Roman" w:hAnsi="Times New Roman"/>
          <w:sz w:val="28"/>
          <w:szCs w:val="28"/>
        </w:rPr>
        <w:t>о</w:t>
      </w:r>
      <w:r w:rsidR="00521659">
        <w:rPr>
          <w:rFonts w:ascii="Times New Roman" w:hAnsi="Times New Roman"/>
          <w:sz w:val="28"/>
          <w:szCs w:val="28"/>
        </w:rPr>
        <w:t>:</w:t>
      </w:r>
      <w:r w:rsidR="00F81724" w:rsidRPr="00244628">
        <w:rPr>
          <w:rFonts w:ascii="Times New Roman" w:hAnsi="Times New Roman"/>
          <w:sz w:val="28"/>
          <w:szCs w:val="28"/>
        </w:rPr>
        <w:t xml:space="preserve"> </w:t>
      </w:r>
      <w:r w:rsidR="00244628" w:rsidRPr="00244628">
        <w:rPr>
          <w:rFonts w:ascii="Times New Roman" w:hAnsi="Times New Roman"/>
          <w:sz w:val="28"/>
          <w:szCs w:val="28"/>
        </w:rPr>
        <w:t>подпункт</w:t>
      </w:r>
      <w:r w:rsidR="008C7623">
        <w:rPr>
          <w:rFonts w:ascii="Times New Roman" w:hAnsi="Times New Roman"/>
          <w:sz w:val="28"/>
          <w:szCs w:val="28"/>
        </w:rPr>
        <w:t>ы «в»</w:t>
      </w:r>
      <w:r w:rsidR="00244628" w:rsidRPr="00244628">
        <w:rPr>
          <w:rFonts w:ascii="Times New Roman" w:hAnsi="Times New Roman"/>
          <w:sz w:val="28"/>
          <w:szCs w:val="28"/>
        </w:rPr>
        <w:t xml:space="preserve"> </w:t>
      </w:r>
      <w:r w:rsidR="008C7623">
        <w:rPr>
          <w:rFonts w:ascii="Times New Roman" w:hAnsi="Times New Roman"/>
          <w:sz w:val="28"/>
          <w:szCs w:val="28"/>
        </w:rPr>
        <w:t xml:space="preserve">и </w:t>
      </w:r>
      <w:r w:rsidR="00DB6654">
        <w:rPr>
          <w:rFonts w:ascii="Times New Roman" w:hAnsi="Times New Roman"/>
          <w:sz w:val="28"/>
          <w:szCs w:val="28"/>
        </w:rPr>
        <w:t>«</w:t>
      </w:r>
      <w:r w:rsidR="00244628" w:rsidRPr="00244628">
        <w:rPr>
          <w:rFonts w:ascii="Times New Roman" w:hAnsi="Times New Roman"/>
          <w:sz w:val="28"/>
          <w:szCs w:val="28"/>
        </w:rPr>
        <w:t>д</w:t>
      </w:r>
      <w:r w:rsidR="00DB6654">
        <w:rPr>
          <w:rFonts w:ascii="Times New Roman" w:hAnsi="Times New Roman"/>
          <w:sz w:val="28"/>
          <w:szCs w:val="28"/>
        </w:rPr>
        <w:t>»</w:t>
      </w:r>
      <w:r w:rsidR="00244628" w:rsidRPr="00244628">
        <w:rPr>
          <w:rFonts w:ascii="Times New Roman" w:hAnsi="Times New Roman"/>
          <w:sz w:val="28"/>
          <w:szCs w:val="28"/>
        </w:rPr>
        <w:t xml:space="preserve">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01.07.2010 № 821 </w:t>
      </w:r>
      <w:r w:rsidR="00DB6654">
        <w:rPr>
          <w:rFonts w:ascii="Times New Roman" w:hAnsi="Times New Roman"/>
          <w:sz w:val="28"/>
          <w:szCs w:val="28"/>
        </w:rPr>
        <w:t>«</w:t>
      </w:r>
      <w:r w:rsidR="00244628" w:rsidRPr="00244628">
        <w:rPr>
          <w:rFonts w:ascii="Times New Roman" w:hAnsi="Times New Roman"/>
          <w:sz w:val="28"/>
          <w:szCs w:val="28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 w:rsidR="00DB6654">
        <w:rPr>
          <w:rFonts w:ascii="Times New Roman" w:hAnsi="Times New Roman"/>
          <w:sz w:val="28"/>
          <w:szCs w:val="28"/>
        </w:rPr>
        <w:t>»</w:t>
      </w:r>
      <w:r w:rsidR="00244628" w:rsidRPr="00244628">
        <w:rPr>
          <w:rFonts w:ascii="Times New Roman" w:hAnsi="Times New Roman"/>
          <w:sz w:val="28"/>
          <w:szCs w:val="28"/>
        </w:rPr>
        <w:t>, подпункт</w:t>
      </w:r>
      <w:r w:rsidR="008C7623">
        <w:rPr>
          <w:rFonts w:ascii="Times New Roman" w:hAnsi="Times New Roman"/>
          <w:sz w:val="28"/>
          <w:szCs w:val="28"/>
        </w:rPr>
        <w:t>ы «в» и</w:t>
      </w:r>
      <w:r w:rsidR="00244628" w:rsidRPr="00244628">
        <w:rPr>
          <w:rFonts w:ascii="Times New Roman" w:hAnsi="Times New Roman"/>
          <w:sz w:val="28"/>
          <w:szCs w:val="28"/>
        </w:rPr>
        <w:t xml:space="preserve"> </w:t>
      </w:r>
      <w:r w:rsidR="00DB6654">
        <w:rPr>
          <w:rFonts w:ascii="Times New Roman" w:hAnsi="Times New Roman"/>
          <w:sz w:val="28"/>
          <w:szCs w:val="28"/>
        </w:rPr>
        <w:t>«</w:t>
      </w:r>
      <w:r w:rsidR="00244628" w:rsidRPr="00244628">
        <w:rPr>
          <w:rFonts w:ascii="Times New Roman" w:hAnsi="Times New Roman"/>
          <w:sz w:val="28"/>
          <w:szCs w:val="28"/>
        </w:rPr>
        <w:t>д</w:t>
      </w:r>
      <w:r w:rsidR="00DB6654">
        <w:rPr>
          <w:rFonts w:ascii="Times New Roman" w:hAnsi="Times New Roman"/>
          <w:sz w:val="28"/>
          <w:szCs w:val="28"/>
        </w:rPr>
        <w:t>»</w:t>
      </w:r>
      <w:r w:rsidR="00244628" w:rsidRPr="00244628">
        <w:rPr>
          <w:rFonts w:ascii="Times New Roman" w:hAnsi="Times New Roman"/>
          <w:sz w:val="28"/>
          <w:szCs w:val="28"/>
        </w:rPr>
        <w:t xml:space="preserve"> пункта 14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</w:t>
      </w:r>
      <w:r w:rsidR="00C01327">
        <w:rPr>
          <w:rFonts w:ascii="Times New Roman" w:hAnsi="Times New Roman"/>
          <w:sz w:val="28"/>
          <w:szCs w:val="28"/>
        </w:rPr>
        <w:t>ом Федерального казначейства от </w:t>
      </w:r>
      <w:r w:rsidR="00244628" w:rsidRPr="00244628">
        <w:rPr>
          <w:rFonts w:ascii="Times New Roman" w:hAnsi="Times New Roman"/>
          <w:sz w:val="28"/>
          <w:szCs w:val="28"/>
        </w:rPr>
        <w:t>19.02.2015 № 4н</w:t>
      </w:r>
      <w:r w:rsidR="00C96B3E">
        <w:rPr>
          <w:rFonts w:ascii="Times New Roman" w:hAnsi="Times New Roman"/>
          <w:sz w:val="28"/>
          <w:szCs w:val="28"/>
        </w:rPr>
        <w:t xml:space="preserve">, </w:t>
      </w:r>
      <w:r w:rsidR="00C96B3E" w:rsidRPr="00C96B3E">
        <w:rPr>
          <w:rFonts w:ascii="Times New Roman" w:hAnsi="Times New Roman"/>
          <w:sz w:val="28"/>
          <w:szCs w:val="28"/>
        </w:rPr>
        <w:t>а также обсуждение выполнения Плана противодействия коррупции Управления Федерального казначейства по Республике Крым на</w:t>
      </w:r>
      <w:r w:rsidR="00C96B3E">
        <w:rPr>
          <w:rFonts w:ascii="Times New Roman" w:hAnsi="Times New Roman"/>
          <w:sz w:val="28"/>
          <w:szCs w:val="28"/>
        </w:rPr>
        <w:t xml:space="preserve">                  </w:t>
      </w:r>
      <w:r w:rsidR="00842CAE" w:rsidRPr="00AB609C">
        <w:rPr>
          <w:rFonts w:ascii="Times New Roman" w:hAnsi="Times New Roman"/>
          <w:sz w:val="28"/>
          <w:szCs w:val="28"/>
        </w:rPr>
        <w:t xml:space="preserve">2025-2028 </w:t>
      </w:r>
      <w:r w:rsidR="00C96B3E" w:rsidRPr="00C96B3E">
        <w:rPr>
          <w:rFonts w:ascii="Times New Roman" w:hAnsi="Times New Roman"/>
          <w:sz w:val="28"/>
          <w:szCs w:val="28"/>
        </w:rPr>
        <w:t>годы</w:t>
      </w:r>
      <w:r w:rsidR="00244628" w:rsidRPr="00244628">
        <w:rPr>
          <w:rFonts w:ascii="Times New Roman" w:hAnsi="Times New Roman"/>
          <w:sz w:val="28"/>
          <w:szCs w:val="28"/>
        </w:rPr>
        <w:t>.</w:t>
      </w:r>
      <w:r w:rsidR="00F81724" w:rsidRPr="00244628">
        <w:rPr>
          <w:rFonts w:ascii="Times New Roman" w:hAnsi="Times New Roman"/>
          <w:sz w:val="28"/>
          <w:szCs w:val="28"/>
        </w:rPr>
        <w:t xml:space="preserve"> </w:t>
      </w:r>
    </w:p>
    <w:p w:rsidR="00F81724" w:rsidRPr="00521659" w:rsidRDefault="00244628" w:rsidP="005216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1659">
        <w:rPr>
          <w:rFonts w:ascii="Times New Roman" w:hAnsi="Times New Roman"/>
          <w:sz w:val="28"/>
          <w:szCs w:val="28"/>
        </w:rPr>
        <w:t xml:space="preserve">Комиссией в </w:t>
      </w:r>
      <w:r w:rsidR="0013402A" w:rsidRPr="00521659">
        <w:rPr>
          <w:rFonts w:ascii="Times New Roman" w:hAnsi="Times New Roman"/>
          <w:sz w:val="28"/>
          <w:szCs w:val="28"/>
        </w:rPr>
        <w:t xml:space="preserve">ходе </w:t>
      </w:r>
      <w:r w:rsidR="003A4D70" w:rsidRPr="00521659">
        <w:rPr>
          <w:rFonts w:ascii="Times New Roman" w:hAnsi="Times New Roman"/>
          <w:sz w:val="28"/>
          <w:szCs w:val="28"/>
        </w:rPr>
        <w:t>рассмотрения вопросов приняты следующие решения:</w:t>
      </w:r>
      <w:r w:rsidR="00F81724" w:rsidRPr="00521659">
        <w:rPr>
          <w:rFonts w:ascii="Times New Roman" w:hAnsi="Times New Roman"/>
          <w:sz w:val="28"/>
          <w:szCs w:val="28"/>
        </w:rPr>
        <w:t xml:space="preserve">   </w:t>
      </w:r>
    </w:p>
    <w:p w:rsidR="00521659" w:rsidRDefault="00F07D25" w:rsidP="005216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21659" w:rsidRPr="005216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521659" w:rsidRPr="00521659">
        <w:rPr>
          <w:rFonts w:ascii="Times New Roman" w:hAnsi="Times New Roman"/>
          <w:sz w:val="28"/>
          <w:szCs w:val="28"/>
        </w:rPr>
        <w:t xml:space="preserve"> должностные обязанности граждан, замещавших должности в Управлении Федерального казначейства по Республике Крым, не входили отдельные функции государственного управления. Соблюдены требования части 1 статьи 12 Федерального закона от 25.12.2008 № 273-ФЗ «О противодействии коррупции»;</w:t>
      </w:r>
    </w:p>
    <w:p w:rsidR="008C7623" w:rsidRDefault="00F07D25" w:rsidP="008C762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8C7623" w:rsidRPr="00D154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="008C7623" w:rsidRPr="00D15489">
        <w:rPr>
          <w:rFonts w:ascii="Times New Roman" w:hAnsi="Times New Roman"/>
          <w:sz w:val="28"/>
          <w:szCs w:val="28"/>
        </w:rPr>
        <w:t>ринят к сведению доклад отдела государственной гражданской службы и кадров</w:t>
      </w:r>
      <w:r w:rsidR="00A217E3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42CAE" w:rsidRDefault="00842CAE" w:rsidP="00842CA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F07D2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Pr="00F07D25">
        <w:rPr>
          <w:rFonts w:ascii="Times New Roman" w:hAnsi="Times New Roman"/>
          <w:sz w:val="28"/>
          <w:szCs w:val="28"/>
        </w:rPr>
        <w:t>аправить информационное письмо в адрес Прокуратуры Республики Крым о бывших федеральных государственных гражданских служащих Управления</w:t>
      </w:r>
      <w:r>
        <w:rPr>
          <w:rFonts w:ascii="Times New Roman" w:hAnsi="Times New Roman"/>
          <w:sz w:val="28"/>
          <w:szCs w:val="28"/>
        </w:rPr>
        <w:t>;</w:t>
      </w:r>
    </w:p>
    <w:p w:rsidR="00F81724" w:rsidRPr="007C3EF1" w:rsidRDefault="00842CAE" w:rsidP="00842CA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</w:t>
      </w:r>
      <w:r w:rsidRPr="00C01327">
        <w:rPr>
          <w:rFonts w:ascii="Times New Roman" w:hAnsi="Times New Roman"/>
          <w:sz w:val="28"/>
          <w:szCs w:val="28"/>
        </w:rPr>
        <w:t>ринять к сведению информацию о работе отдела государственной гражданской службы и</w:t>
      </w:r>
      <w:r w:rsidRPr="00C01327">
        <w:rPr>
          <w:rFonts w:ascii="Times New Roman" w:hAnsi="Times New Roman"/>
        </w:rPr>
        <w:t xml:space="preserve"> </w:t>
      </w:r>
      <w:r w:rsidRPr="00C01327">
        <w:rPr>
          <w:rFonts w:ascii="Times New Roman" w:hAnsi="Times New Roman"/>
          <w:sz w:val="28"/>
          <w:szCs w:val="28"/>
        </w:rPr>
        <w:t>кадров по противодействию коррупции. Признать, что работа проводится в соответствии с утвержденным Планом</w:t>
      </w:r>
      <w:r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sectPr w:rsidR="00F81724" w:rsidRPr="007C3EF1" w:rsidSect="006436F0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10C9F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5B74EF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4D9002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3902E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B449F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4665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F0A40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24E82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E632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3063C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EE78F9"/>
    <w:multiLevelType w:val="hybridMultilevel"/>
    <w:tmpl w:val="A2E6BCE6"/>
    <w:lvl w:ilvl="0" w:tplc="C142848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550"/>
    <w:rsid w:val="00052550"/>
    <w:rsid w:val="00055754"/>
    <w:rsid w:val="00091CBE"/>
    <w:rsid w:val="000B077E"/>
    <w:rsid w:val="000C2116"/>
    <w:rsid w:val="001068C8"/>
    <w:rsid w:val="0013402A"/>
    <w:rsid w:val="0014555A"/>
    <w:rsid w:val="00244628"/>
    <w:rsid w:val="00253E3D"/>
    <w:rsid w:val="00254603"/>
    <w:rsid w:val="002D274A"/>
    <w:rsid w:val="002F2AEB"/>
    <w:rsid w:val="003118C3"/>
    <w:rsid w:val="003A0C51"/>
    <w:rsid w:val="003A4D70"/>
    <w:rsid w:val="003D5010"/>
    <w:rsid w:val="003F5C4C"/>
    <w:rsid w:val="0043307F"/>
    <w:rsid w:val="004B69C5"/>
    <w:rsid w:val="004C6C39"/>
    <w:rsid w:val="00521659"/>
    <w:rsid w:val="00541ECF"/>
    <w:rsid w:val="00555F57"/>
    <w:rsid w:val="00563E5B"/>
    <w:rsid w:val="005764F0"/>
    <w:rsid w:val="00576F19"/>
    <w:rsid w:val="00582886"/>
    <w:rsid w:val="005B1362"/>
    <w:rsid w:val="005B7A26"/>
    <w:rsid w:val="005D34DE"/>
    <w:rsid w:val="00602B39"/>
    <w:rsid w:val="00606D44"/>
    <w:rsid w:val="00606E99"/>
    <w:rsid w:val="00617A0F"/>
    <w:rsid w:val="0062436B"/>
    <w:rsid w:val="006436F0"/>
    <w:rsid w:val="00644E04"/>
    <w:rsid w:val="006B53A3"/>
    <w:rsid w:val="006C3AEB"/>
    <w:rsid w:val="006E565F"/>
    <w:rsid w:val="00706B47"/>
    <w:rsid w:val="0071088C"/>
    <w:rsid w:val="007839A7"/>
    <w:rsid w:val="00785241"/>
    <w:rsid w:val="007C06E6"/>
    <w:rsid w:val="007C3EF1"/>
    <w:rsid w:val="00834F77"/>
    <w:rsid w:val="00842CAE"/>
    <w:rsid w:val="008527F2"/>
    <w:rsid w:val="008723EC"/>
    <w:rsid w:val="008A2461"/>
    <w:rsid w:val="008C270A"/>
    <w:rsid w:val="008C7623"/>
    <w:rsid w:val="009C3C5A"/>
    <w:rsid w:val="00A00880"/>
    <w:rsid w:val="00A217E3"/>
    <w:rsid w:val="00A65188"/>
    <w:rsid w:val="00A74263"/>
    <w:rsid w:val="00A769AD"/>
    <w:rsid w:val="00A8312D"/>
    <w:rsid w:val="00AB0F4C"/>
    <w:rsid w:val="00AD01FA"/>
    <w:rsid w:val="00B00B08"/>
    <w:rsid w:val="00B25DDF"/>
    <w:rsid w:val="00B306D8"/>
    <w:rsid w:val="00BB48E1"/>
    <w:rsid w:val="00BE12BC"/>
    <w:rsid w:val="00C00C83"/>
    <w:rsid w:val="00C01327"/>
    <w:rsid w:val="00C06E72"/>
    <w:rsid w:val="00C33627"/>
    <w:rsid w:val="00C52F85"/>
    <w:rsid w:val="00C539DC"/>
    <w:rsid w:val="00C96B3E"/>
    <w:rsid w:val="00CB3463"/>
    <w:rsid w:val="00D17E7B"/>
    <w:rsid w:val="00D84E01"/>
    <w:rsid w:val="00DB220F"/>
    <w:rsid w:val="00DB6654"/>
    <w:rsid w:val="00DE0562"/>
    <w:rsid w:val="00DE7A85"/>
    <w:rsid w:val="00DF0180"/>
    <w:rsid w:val="00E055E3"/>
    <w:rsid w:val="00E66881"/>
    <w:rsid w:val="00EA0D06"/>
    <w:rsid w:val="00EC7273"/>
    <w:rsid w:val="00ED2DFB"/>
    <w:rsid w:val="00F07D25"/>
    <w:rsid w:val="00F13B63"/>
    <w:rsid w:val="00F312DE"/>
    <w:rsid w:val="00F704AB"/>
    <w:rsid w:val="00F81724"/>
    <w:rsid w:val="00F9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8E1F3D9"/>
  <w15:chartTrackingRefBased/>
  <w15:docId w15:val="{F9DB690C-524E-4DC2-8200-ED032FF5F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9DC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2">
    <w:name w:val="heading 2"/>
    <w:basedOn w:val="a"/>
    <w:link w:val="20"/>
    <w:qFormat/>
    <w:rsid w:val="00052550"/>
    <w:pPr>
      <w:spacing w:before="100" w:beforeAutospacing="1" w:after="100" w:afterAutospacing="1" w:line="240" w:lineRule="auto"/>
      <w:outlineLvl w:val="1"/>
    </w:pPr>
    <w:rPr>
      <w:rFonts w:ascii="Times New Roman" w:eastAsia="Calibri" w:hAnsi="Times New Roman"/>
      <w:b/>
      <w:bCs/>
      <w:sz w:val="36"/>
      <w:szCs w:val="36"/>
      <w:lang w:val="x-none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20">
    <w:name w:val="Заголовок 2 Знак"/>
    <w:link w:val="2"/>
    <w:locked/>
    <w:rsid w:val="00052550"/>
    <w:rPr>
      <w:rFonts w:ascii="Times New Roman" w:hAnsi="Times New Roman" w:cs="Times New Roman"/>
      <w:b/>
      <w:bCs/>
      <w:sz w:val="36"/>
      <w:szCs w:val="36"/>
      <w:lang w:val="x-none" w:eastAsia="ru-RU"/>
    </w:rPr>
  </w:style>
  <w:style w:type="paragraph" w:styleId="a3">
    <w:name w:val="Normal (Web)"/>
    <w:basedOn w:val="a"/>
    <w:semiHidden/>
    <w:rsid w:val="0005255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PlusNormal">
    <w:name w:val="ConsPlusNormal"/>
    <w:rsid w:val="00B306D8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4">
    <w:name w:val="Hyperlink"/>
    <w:rsid w:val="00B306D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rsid w:val="00C00C83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6">
    <w:name w:val="Текст выноски Знак"/>
    <w:link w:val="a5"/>
    <w:rsid w:val="00C00C83"/>
    <w:rPr>
      <w:rFonts w:ascii="Segoe UI" w:eastAsia="Times New Roman" w:hAnsi="Segoe UI" w:cs="Segoe UI"/>
      <w:sz w:val="18"/>
      <w:szCs w:val="18"/>
      <w:lang w:eastAsia="en-US"/>
    </w:rPr>
  </w:style>
  <w:style w:type="paragraph" w:customStyle="1" w:styleId="Arial">
    <w:name w:val="Обычный + Arial"/>
    <w:aliases w:val="22 пт,По ширине"/>
    <w:basedOn w:val="a"/>
    <w:rsid w:val="005764F0"/>
    <w:pPr>
      <w:spacing w:after="0" w:line="240" w:lineRule="auto"/>
      <w:jc w:val="both"/>
    </w:pPr>
    <w:rPr>
      <w:rFonts w:ascii="Arial" w:hAnsi="Arial" w:cs="Arial"/>
      <w:sz w:val="44"/>
      <w:szCs w:val="44"/>
      <w:lang w:eastAsia="ru-RU"/>
    </w:rPr>
  </w:style>
  <w:style w:type="paragraph" w:customStyle="1" w:styleId="ConsPlusTitle">
    <w:name w:val="ConsPlusTitle"/>
    <w:rsid w:val="007C06E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C0132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Заседание Комиссии от 14 апреля 2015 года</vt:lpstr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Заседание Комиссии от 14 апреля 2015 года</dc:title>
  <dc:subject/>
  <dc:creator>user_5</dc:creator>
  <cp:keywords/>
  <cp:lastModifiedBy>Яременко Юлия Сергеевна</cp:lastModifiedBy>
  <cp:revision>2</cp:revision>
  <cp:lastPrinted>2022-06-15T09:04:00Z</cp:lastPrinted>
  <dcterms:created xsi:type="dcterms:W3CDTF">2026-06-17T14:44:00Z</dcterms:created>
  <dcterms:modified xsi:type="dcterms:W3CDTF">2026-06-17T14:44:00Z</dcterms:modified>
</cp:coreProperties>
</file>